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A" w:rsidRDefault="00EF3BBA" w:rsidP="00EF3BBA">
      <w:pPr>
        <w:pStyle w:val="Style3"/>
        <w:kinsoku w:val="0"/>
        <w:autoSpaceDE/>
        <w:spacing w:line="240" w:lineRule="auto"/>
        <w:ind w:left="0"/>
        <w:jc w:val="center"/>
        <w:rPr>
          <w:rStyle w:val="CharacterStyle2"/>
          <w:b/>
          <w:bCs/>
          <w:spacing w:val="-8"/>
          <w:w w:val="105"/>
          <w:sz w:val="36"/>
          <w:szCs w:val="36"/>
        </w:rPr>
      </w:pPr>
      <w:r>
        <w:rPr>
          <w:rStyle w:val="CharacterStyle2"/>
          <w:b/>
          <w:bCs/>
          <w:spacing w:val="-8"/>
          <w:w w:val="105"/>
          <w:sz w:val="36"/>
          <w:szCs w:val="36"/>
        </w:rPr>
        <w:t xml:space="preserve">SCHEDA SPECIFICA </w:t>
      </w:r>
      <w:proofErr w:type="spellStart"/>
      <w:r>
        <w:rPr>
          <w:rStyle w:val="CharacterStyle2"/>
          <w:b/>
          <w:bCs/>
          <w:spacing w:val="-8"/>
          <w:w w:val="105"/>
          <w:sz w:val="36"/>
          <w:szCs w:val="36"/>
        </w:rPr>
        <w:t>DI</w:t>
      </w:r>
      <w:proofErr w:type="spellEnd"/>
      <w:r>
        <w:rPr>
          <w:rStyle w:val="CharacterStyle2"/>
          <w:b/>
          <w:bCs/>
          <w:spacing w:val="-8"/>
          <w:w w:val="105"/>
          <w:sz w:val="36"/>
          <w:szCs w:val="36"/>
        </w:rPr>
        <w:t xml:space="preserve"> FORNITURA</w:t>
      </w:r>
    </w:p>
    <w:p w:rsidR="00EF3BBA" w:rsidRDefault="00EF3BBA" w:rsidP="00EF3BBA">
      <w:pPr>
        <w:pStyle w:val="Style1"/>
        <w:kinsoku w:val="0"/>
        <w:autoSpaceDE/>
        <w:adjustRightInd/>
        <w:spacing w:before="216" w:line="264" w:lineRule="auto"/>
        <w:ind w:left="2016"/>
        <w:rPr>
          <w:rStyle w:val="CharacterStyle2"/>
          <w:rFonts w:ascii="Calibri" w:hAnsi="Calibri" w:cs="Calibri"/>
          <w:b/>
          <w:bCs/>
          <w:sz w:val="22"/>
          <w:szCs w:val="22"/>
        </w:rPr>
      </w:pPr>
      <w:r>
        <w:rPr>
          <w:rStyle w:val="CharacterStyle2"/>
          <w:rFonts w:ascii="Calibri" w:hAnsi="Calibri" w:cs="Calibri"/>
          <w:b/>
          <w:bCs/>
          <w:sz w:val="22"/>
          <w:szCs w:val="22"/>
        </w:rPr>
        <w:t xml:space="preserve">(INVIO OBBLIGATORIO TRAMITE SISTEMA </w:t>
      </w:r>
      <w:hyperlink r:id="rId4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ACQUISTINRETEPA.IT</w:t>
        </w:r>
        <w:proofErr w:type="spellEnd"/>
      </w:hyperlink>
      <w:r>
        <w:rPr>
          <w:rStyle w:val="CharacterStyle2"/>
          <w:rFonts w:ascii="Calibri" w:hAnsi="Calibri" w:cs="Calibri"/>
          <w:b/>
          <w:bCs/>
          <w:sz w:val="22"/>
          <w:szCs w:val="22"/>
        </w:rPr>
        <w:t>)</w:t>
      </w:r>
    </w:p>
    <w:p w:rsidR="00EF3BBA" w:rsidRDefault="00EF3BBA" w:rsidP="00EF3BBA">
      <w:pPr>
        <w:pStyle w:val="Style1"/>
        <w:kinsoku w:val="0"/>
        <w:autoSpaceDE/>
        <w:adjustRightInd/>
        <w:spacing w:before="216" w:line="264" w:lineRule="auto"/>
        <w:ind w:left="2016"/>
        <w:rPr>
          <w:rStyle w:val="CharacterStyle2"/>
          <w:rFonts w:ascii="Calibri" w:hAnsi="Calibri" w:cs="Calibri"/>
          <w:b/>
          <w:bCs/>
          <w:sz w:val="22"/>
          <w:szCs w:val="22"/>
        </w:rPr>
      </w:pPr>
    </w:p>
    <w:p w:rsidR="00EF3BBA" w:rsidRDefault="00EF3BBA" w:rsidP="00EF3BBA">
      <w:pPr>
        <w:pStyle w:val="Style1"/>
        <w:tabs>
          <w:tab w:val="left" w:pos="4782"/>
          <w:tab w:val="right" w:leader="underscore" w:pos="9635"/>
        </w:tabs>
        <w:kinsoku w:val="0"/>
        <w:autoSpaceDE/>
        <w:adjustRightInd/>
        <w:spacing w:line="276" w:lineRule="auto"/>
        <w:jc w:val="both"/>
        <w:rPr>
          <w:rStyle w:val="CharacterStyle2"/>
          <w:rFonts w:ascii="Tahoma" w:hAnsi="Tahoma" w:cs="Tahoma"/>
          <w:sz w:val="24"/>
          <w:szCs w:val="24"/>
        </w:rPr>
      </w:pPr>
      <w:r>
        <w:rPr>
          <w:rStyle w:val="CharacterStyle2"/>
          <w:rFonts w:ascii="Tahoma" w:hAnsi="Tahoma" w:cs="Tahoma"/>
          <w:spacing w:val="-2"/>
          <w:sz w:val="24"/>
          <w:szCs w:val="24"/>
        </w:rPr>
        <w:t>Il sottoscritto______________________________________</w:t>
      </w:r>
      <w:r>
        <w:rPr>
          <w:rStyle w:val="CharacterStyle2"/>
          <w:rFonts w:ascii="Tahoma" w:hAnsi="Tahoma" w:cs="Tahoma"/>
          <w:sz w:val="24"/>
          <w:szCs w:val="24"/>
        </w:rPr>
        <w:t xml:space="preserve">, nato a ___________________ il___/___/_____ e residente a _____________________ alla via______________________ n.____, codice fiscale  ____________________________________ </w:t>
      </w:r>
      <w:r>
        <w:rPr>
          <w:rStyle w:val="CharacterStyle2"/>
          <w:rFonts w:ascii="Tahoma" w:hAnsi="Tahoma" w:cs="Tahoma"/>
          <w:spacing w:val="-4"/>
          <w:sz w:val="24"/>
          <w:szCs w:val="24"/>
        </w:rPr>
        <w:t xml:space="preserve">nella </w:t>
      </w:r>
      <w:r>
        <w:rPr>
          <w:rStyle w:val="CharacterStyle2"/>
          <w:rFonts w:ascii="Tahoma" w:hAnsi="Tahoma" w:cs="Tahoma"/>
          <w:sz w:val="24"/>
          <w:szCs w:val="24"/>
        </w:rPr>
        <w:t>sua qualità</w:t>
      </w:r>
      <w:r>
        <w:rPr>
          <w:rStyle w:val="CharacterStyle2"/>
          <w:rFonts w:ascii="Tahoma" w:hAnsi="Tahoma" w:cs="Tahoma"/>
          <w:spacing w:val="-4"/>
          <w:sz w:val="24"/>
          <w:szCs w:val="24"/>
        </w:rPr>
        <w:t xml:space="preserve"> </w:t>
      </w:r>
      <w:r>
        <w:rPr>
          <w:rStyle w:val="CharacterStyle2"/>
          <w:rFonts w:ascii="Tahoma" w:hAnsi="Tahoma" w:cs="Tahoma"/>
          <w:spacing w:val="-8"/>
          <w:sz w:val="24"/>
          <w:szCs w:val="24"/>
        </w:rPr>
        <w:t xml:space="preserve">di legale rappresentante </w:t>
      </w:r>
      <w:r>
        <w:rPr>
          <w:rStyle w:val="CharacterStyle2"/>
          <w:rFonts w:ascii="Tahoma" w:hAnsi="Tahoma" w:cs="Tahoma"/>
          <w:sz w:val="24"/>
          <w:szCs w:val="24"/>
        </w:rPr>
        <w:t xml:space="preserve">della impresa ______________________________________________ </w:t>
      </w:r>
      <w:r>
        <w:rPr>
          <w:rStyle w:val="CharacterStyle2"/>
          <w:rFonts w:ascii="Tahoma" w:hAnsi="Tahoma" w:cs="Tahoma"/>
          <w:spacing w:val="6"/>
          <w:sz w:val="24"/>
          <w:szCs w:val="24"/>
        </w:rPr>
        <w:t xml:space="preserve">partita IVA ___________________________ </w:t>
      </w:r>
      <w:r>
        <w:rPr>
          <w:rStyle w:val="CharacterStyle2"/>
          <w:rFonts w:ascii="Tahoma" w:hAnsi="Tahoma" w:cs="Tahoma"/>
          <w:sz w:val="24"/>
          <w:szCs w:val="24"/>
        </w:rPr>
        <w:t>ai sensi degli artt. 46 e 47 del DPR 445/2000 e successive modificazioni e integrazioni,</w:t>
      </w:r>
    </w:p>
    <w:p w:rsidR="00EF3BBA" w:rsidRDefault="00EF3BBA" w:rsidP="00EF3BBA">
      <w:pPr>
        <w:pStyle w:val="Style1"/>
        <w:kinsoku w:val="0"/>
        <w:autoSpaceDE/>
        <w:adjustRightInd/>
        <w:spacing w:line="276" w:lineRule="auto"/>
        <w:jc w:val="center"/>
        <w:rPr>
          <w:rStyle w:val="CharacterStyle2"/>
          <w:rFonts w:ascii="Tahoma" w:hAnsi="Tahoma" w:cs="Tahoma"/>
          <w:b/>
          <w:bCs/>
          <w:sz w:val="24"/>
          <w:szCs w:val="24"/>
        </w:rPr>
      </w:pPr>
      <w:r>
        <w:rPr>
          <w:rStyle w:val="CharacterStyle2"/>
          <w:rFonts w:ascii="Tahoma" w:hAnsi="Tahoma" w:cs="Tahoma"/>
          <w:b/>
          <w:bCs/>
          <w:sz w:val="24"/>
          <w:szCs w:val="24"/>
        </w:rPr>
        <w:t>DICHIARA</w:t>
      </w:r>
    </w:p>
    <w:p w:rsidR="00EF3BBA" w:rsidRDefault="00EF3BBA" w:rsidP="00EF3BBA">
      <w:pPr>
        <w:pStyle w:val="Style1"/>
        <w:kinsoku w:val="0"/>
        <w:autoSpaceDE/>
        <w:adjustRightInd/>
        <w:spacing w:line="276" w:lineRule="auto"/>
        <w:rPr>
          <w:rStyle w:val="CharacterStyle2"/>
          <w:rFonts w:ascii="Tahoma" w:hAnsi="Tahoma" w:cs="Tahoma"/>
          <w:sz w:val="14"/>
          <w:szCs w:val="24"/>
        </w:rPr>
      </w:pPr>
    </w:p>
    <w:p w:rsidR="00EF3BBA" w:rsidRDefault="00EF3BBA" w:rsidP="00EF3BBA">
      <w:pPr>
        <w:pStyle w:val="Style1"/>
        <w:kinsoku w:val="0"/>
        <w:autoSpaceDE/>
        <w:adjustRightInd/>
        <w:spacing w:line="276" w:lineRule="auto"/>
        <w:rPr>
          <w:rStyle w:val="CharacterStyle2"/>
          <w:rFonts w:ascii="Tahoma" w:hAnsi="Tahoma" w:cs="Tahoma"/>
          <w:sz w:val="24"/>
          <w:szCs w:val="24"/>
        </w:rPr>
      </w:pPr>
      <w:r>
        <w:rPr>
          <w:rStyle w:val="CharacterStyle2"/>
          <w:rFonts w:ascii="Tahoma" w:hAnsi="Tahoma" w:cs="Tahoma"/>
          <w:sz w:val="24"/>
          <w:szCs w:val="24"/>
        </w:rPr>
        <w:t>sotto la propria personale responsabilità di fornire, in caso di aggiudicazione della presente RDO, i seguenti prodotti:</w:t>
      </w:r>
    </w:p>
    <w:p w:rsidR="00EF3BBA" w:rsidRDefault="00EF3BBA" w:rsidP="00EF3BBA">
      <w:pPr>
        <w:pStyle w:val="Style1"/>
        <w:kinsoku w:val="0"/>
        <w:autoSpaceDE/>
        <w:adjustRightInd/>
        <w:spacing w:line="276" w:lineRule="auto"/>
        <w:rPr>
          <w:rStyle w:val="CharacterStyle2"/>
          <w:rFonts w:ascii="Tahoma" w:hAnsi="Tahoma" w:cs="Tahoma"/>
          <w:sz w:val="24"/>
          <w:szCs w:val="24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8"/>
        <w:gridCol w:w="4682"/>
      </w:tblGrid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adjustRightInd/>
              <w:ind w:left="115"/>
              <w:jc w:val="center"/>
              <w:rPr>
                <w:rStyle w:val="CharacterStyle2"/>
                <w:rFonts w:ascii="Times" w:hAnsi="Times" w:cs="Times"/>
                <w:color w:val="FFFFFF"/>
                <w:sz w:val="6"/>
                <w:szCs w:val="6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Richiesta in Capitolato Tecnico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adjustRightInd/>
              <w:spacing w:before="36"/>
              <w:jc w:val="center"/>
              <w:rPr>
                <w:rStyle w:val="CharacterStyle2"/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color w:val="FFFFFF"/>
                <w:spacing w:val="-2"/>
                <w:sz w:val="21"/>
                <w:szCs w:val="21"/>
              </w:rPr>
              <w:t>Fornitura del</w:t>
            </w:r>
            <w:r>
              <w:rPr>
                <w:rStyle w:val="CharacterStyle2"/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l’Operatore Economico</w:t>
            </w:r>
          </w:p>
          <w:p w:rsidR="00EF3BBA" w:rsidRDefault="00EF3BBA">
            <w:pPr>
              <w:pStyle w:val="Style1"/>
              <w:kinsoku w:val="0"/>
              <w:autoSpaceDE/>
              <w:adjustRightInd/>
              <w:spacing w:before="36"/>
              <w:jc w:val="center"/>
              <w:rPr>
                <w:rStyle w:val="CharacterStyle2"/>
                <w:rFonts w:ascii="Tahoma" w:hAnsi="Tahoma" w:cs="Tahoma"/>
                <w:color w:val="FFFFFF"/>
                <w:spacing w:val="6"/>
                <w:sz w:val="15"/>
                <w:szCs w:val="15"/>
              </w:rPr>
            </w:pPr>
            <w:r>
              <w:rPr>
                <w:rStyle w:val="CharacterStyle2"/>
                <w:rFonts w:ascii="Tahoma" w:hAnsi="Tahoma" w:cs="Tahoma"/>
                <w:color w:val="FFFFFF"/>
                <w:spacing w:val="6"/>
                <w:sz w:val="15"/>
                <w:szCs w:val="15"/>
              </w:rPr>
              <w:t>(indicare marca, modello e caratteristiche tecniche)</w:t>
            </w:r>
          </w:p>
        </w:tc>
      </w:tr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 xml:space="preserve">software di backup : </w:t>
            </w:r>
            <w:proofErr w:type="spellStart"/>
            <w:r>
              <w:rPr>
                <w:rStyle w:val="CharacterStyle1"/>
                <w:sz w:val="24"/>
                <w:szCs w:val="24"/>
              </w:rPr>
              <w:t>Uranium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Backup Pro </w:t>
            </w:r>
            <w:proofErr w:type="spellStart"/>
            <w:r>
              <w:rPr>
                <w:rStyle w:val="CharacterStyle1"/>
                <w:sz w:val="24"/>
                <w:szCs w:val="24"/>
              </w:rPr>
              <w:t>Virtual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 xml:space="preserve">software di gestione della rete: </w:t>
            </w:r>
          </w:p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>Software di monitoraggio e centralizzazione messaggi rete: installazione ambiente di virtualizzazione, migrazione e trasferimento server per il potenziamento e la messa in sicurezza dei servizi di rete installati.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 xml:space="preserve">Server HP ML35p Gen8, (1) Intel® </w:t>
            </w:r>
            <w:proofErr w:type="spellStart"/>
            <w:r>
              <w:rPr>
                <w:rStyle w:val="CharacterStyle1"/>
                <w:sz w:val="24"/>
                <w:szCs w:val="24"/>
              </w:rPr>
              <w:t>Xeon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® E5-2620 v2 (2.1GHz/6-core/15MB/7.2GT-s QPI/80W, DDR3-1333, HT, Turbo2- 3/3/4/4/5/5) </w:t>
            </w:r>
            <w:proofErr w:type="spellStart"/>
            <w:r>
              <w:rPr>
                <w:rStyle w:val="CharacterStyle1"/>
                <w:sz w:val="24"/>
                <w:szCs w:val="24"/>
              </w:rPr>
              <w:t>Processor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; 8GB (1 x 8GB); HP 1Gb Ethernet 4-port 331i </w:t>
            </w:r>
            <w:proofErr w:type="spellStart"/>
            <w:r>
              <w:rPr>
                <w:rStyle w:val="CharacterStyle1"/>
                <w:sz w:val="24"/>
                <w:szCs w:val="24"/>
              </w:rPr>
              <w:t>Adapter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; NO HDD SFF HP SAS/SATA; HP Smart </w:t>
            </w:r>
            <w:proofErr w:type="spellStart"/>
            <w:r>
              <w:rPr>
                <w:rStyle w:val="CharacterStyle1"/>
                <w:sz w:val="24"/>
                <w:szCs w:val="24"/>
              </w:rPr>
              <w:t>Array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P420i/512M FBWC Controller; HP </w:t>
            </w:r>
            <w:proofErr w:type="spellStart"/>
            <w:r>
              <w:rPr>
                <w:rStyle w:val="CharacterStyle1"/>
                <w:sz w:val="24"/>
                <w:szCs w:val="24"/>
              </w:rPr>
              <w:t>Half-Height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SATA DVD-ROM </w:t>
            </w:r>
            <w:proofErr w:type="spellStart"/>
            <w:r>
              <w:rPr>
                <w:rStyle w:val="CharacterStyle1"/>
                <w:sz w:val="24"/>
                <w:szCs w:val="24"/>
              </w:rPr>
              <w:t>Optical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Drive; (1) HP 460W Common Slot </w:t>
            </w:r>
            <w:proofErr w:type="spellStart"/>
            <w:r>
              <w:rPr>
                <w:rStyle w:val="CharacterStyle1"/>
                <w:sz w:val="24"/>
                <w:szCs w:val="24"/>
              </w:rPr>
              <w:t>Gold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Hot </w:t>
            </w:r>
            <w:proofErr w:type="spellStart"/>
            <w:r>
              <w:rPr>
                <w:rStyle w:val="CharacterStyle1"/>
                <w:sz w:val="24"/>
                <w:szCs w:val="24"/>
              </w:rPr>
              <w:t>Plug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sz w:val="24"/>
                <w:szCs w:val="24"/>
              </w:rPr>
              <w:t>Power</w:t>
            </w:r>
            <w:proofErr w:type="spellEnd"/>
            <w:r>
              <w:rPr>
                <w:rStyle w:val="CharacterStyle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1"/>
                <w:sz w:val="24"/>
                <w:szCs w:val="24"/>
              </w:rPr>
              <w:t>Supply</w:t>
            </w:r>
            <w:proofErr w:type="spellEnd"/>
            <w:r>
              <w:rPr>
                <w:rStyle w:val="CharacterStyle1"/>
                <w:sz w:val="24"/>
                <w:szCs w:val="24"/>
              </w:rPr>
              <w:t>; Garanzia 3 anni NBD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EF3BBA" w:rsidRP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HP 8GB 1X8GB SINGLE RANK X4 PC3L-12800 REG1S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  <w:lang w:val="en-US"/>
              </w:rPr>
            </w:pPr>
          </w:p>
        </w:tc>
      </w:tr>
      <w:tr w:rsidR="00EF3BBA" w:rsidRP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>HP 1.2TB 6G SAS 10K rpm SFF (2.5-inch) SC Dual Port Enterprise 3yr Warranty Hard Drive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  <w:lang w:val="en-US"/>
              </w:rPr>
            </w:pPr>
          </w:p>
        </w:tc>
      </w:tr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  <w:lang w:val="en-US"/>
              </w:rPr>
              <w:t xml:space="preserve">UPS </w:t>
            </w:r>
            <w:proofErr w:type="spellStart"/>
            <w:r>
              <w:rPr>
                <w:rStyle w:val="CharacterStyle1"/>
                <w:sz w:val="24"/>
                <w:szCs w:val="24"/>
                <w:lang w:val="en-US"/>
              </w:rPr>
              <w:t>Apc</w:t>
            </w:r>
            <w:proofErr w:type="spellEnd"/>
            <w:r>
              <w:rPr>
                <w:rStyle w:val="CharacterStyle1"/>
                <w:sz w:val="24"/>
                <w:szCs w:val="24"/>
                <w:lang w:val="en-US"/>
              </w:rPr>
              <w:t xml:space="preserve"> 1500 </w:t>
            </w:r>
            <w:proofErr w:type="spellStart"/>
            <w:r>
              <w:rPr>
                <w:rStyle w:val="CharacterStyle1"/>
                <w:sz w:val="24"/>
                <w:szCs w:val="24"/>
                <w:lang w:val="en-US"/>
              </w:rPr>
              <w:t>va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  <w:lang w:val="en-US"/>
              </w:rPr>
            </w:pPr>
          </w:p>
        </w:tc>
      </w:tr>
      <w:tr w:rsidR="00EF3BBA" w:rsidTr="00EF3BBA">
        <w:trPr>
          <w:trHeight w:val="56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3BBA" w:rsidRDefault="00EF3BBA">
            <w:pPr>
              <w:pStyle w:val="Style1"/>
              <w:kinsoku w:val="0"/>
              <w:autoSpaceDE/>
              <w:ind w:right="137"/>
              <w:jc w:val="both"/>
              <w:rPr>
                <w:rStyle w:val="CharacterStyle1"/>
                <w:sz w:val="24"/>
                <w:szCs w:val="24"/>
              </w:rPr>
            </w:pPr>
            <w:r>
              <w:rPr>
                <w:rStyle w:val="CharacterStyle1"/>
                <w:sz w:val="24"/>
                <w:szCs w:val="24"/>
              </w:rPr>
              <w:t>Corso di formazione ai docenti per l’utilizzo di tutto l’hardware e dei software installati. L’addestramento ai docenti della scuola consiste nell’erogazione di almeno 12 ore di training sulle modalità di avvio, funzionamento, utilizzo dell’hardware e del software della dotazione.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BA" w:rsidRDefault="00EF3BBA">
            <w:pPr>
              <w:pStyle w:val="Style1"/>
              <w:kinsoku w:val="0"/>
              <w:autoSpaceDE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</w:tbl>
    <w:p w:rsidR="00EF3BBA" w:rsidRDefault="00EF3BBA" w:rsidP="00EF3BBA">
      <w:pPr>
        <w:pStyle w:val="Style1"/>
        <w:kinsoku w:val="0"/>
        <w:autoSpaceDE/>
        <w:adjustRightInd/>
        <w:spacing w:line="276" w:lineRule="auto"/>
        <w:ind w:left="5387"/>
        <w:jc w:val="center"/>
        <w:rPr>
          <w:rStyle w:val="CharacterStyle2"/>
          <w:rFonts w:ascii="Tahoma" w:hAnsi="Tahoma" w:cs="Tahoma"/>
          <w:sz w:val="14"/>
          <w:szCs w:val="24"/>
        </w:rPr>
      </w:pPr>
    </w:p>
    <w:p w:rsidR="00C96E5B" w:rsidRPr="00EF3BBA" w:rsidRDefault="00C96E5B" w:rsidP="00EF3BBA"/>
    <w:sectPr w:rsidR="00C96E5B" w:rsidRPr="00EF3BBA" w:rsidSect="009B2029">
      <w:pgSz w:w="11918" w:h="16854"/>
      <w:pgMar w:top="567" w:right="1009" w:bottom="567" w:left="10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0326"/>
    <w:rsid w:val="00090326"/>
    <w:rsid w:val="003E073B"/>
    <w:rsid w:val="006236F9"/>
    <w:rsid w:val="00C96E5B"/>
    <w:rsid w:val="00CD37B2"/>
    <w:rsid w:val="00E144E2"/>
    <w:rsid w:val="00E5245A"/>
    <w:rsid w:val="00EA6849"/>
    <w:rsid w:val="00E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326"/>
    <w:pPr>
      <w:widowControl w:val="0"/>
      <w:kinsoku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09032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rsid w:val="00090326"/>
    <w:pPr>
      <w:kinsoku/>
      <w:autoSpaceDE w:val="0"/>
      <w:autoSpaceDN w:val="0"/>
      <w:spacing w:before="72" w:line="271" w:lineRule="auto"/>
      <w:ind w:left="144"/>
    </w:pPr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sid w:val="00090326"/>
    <w:rPr>
      <w:sz w:val="20"/>
      <w:szCs w:val="20"/>
    </w:rPr>
  </w:style>
  <w:style w:type="character" w:customStyle="1" w:styleId="CharacterStyle1">
    <w:name w:val="Character Style 1"/>
    <w:uiPriority w:val="99"/>
    <w:rsid w:val="00090326"/>
    <w:rPr>
      <w:rFonts w:ascii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EF3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quistinretep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2016-11-08T09:58:00Z</dcterms:created>
  <dcterms:modified xsi:type="dcterms:W3CDTF">2016-11-08T14:25:00Z</dcterms:modified>
</cp:coreProperties>
</file>